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2425" w14:textId="77777777" w:rsidR="00A945DB" w:rsidRPr="00D35F32" w:rsidRDefault="00A945DB" w:rsidP="00A945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5F32">
        <w:rPr>
          <w:rFonts w:ascii="Times New Roman" w:hAnsi="Times New Roman" w:cs="Times New Roman"/>
          <w:b/>
          <w:bCs/>
          <w:sz w:val="28"/>
          <w:szCs w:val="28"/>
        </w:rPr>
        <w:t xml:space="preserve">REGIONAL SEMIFINAL </w:t>
      </w:r>
      <w:r>
        <w:rPr>
          <w:rFonts w:ascii="Times New Roman" w:hAnsi="Times New Roman" w:cs="Times New Roman"/>
          <w:b/>
          <w:bCs/>
          <w:sz w:val="28"/>
          <w:szCs w:val="28"/>
        </w:rPr>
        <w:t>RESULTS</w:t>
      </w:r>
    </w:p>
    <w:p w14:paraId="772574EE" w14:textId="77777777" w:rsidR="00A945DB" w:rsidRDefault="00A945DB" w:rsidP="00A94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5147DB">
        <w:rPr>
          <w:rFonts w:ascii="Times New Roman" w:hAnsi="Times New Roman" w:cs="Times New Roman"/>
          <w:b/>
          <w:bCs/>
          <w:sz w:val="28"/>
          <w:szCs w:val="28"/>
        </w:rPr>
        <w:t>lass 7A: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03D854" w14:textId="77777777" w:rsidR="00A945DB" w:rsidRDefault="00A945DB" w:rsidP="00A94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Coral Springs 72, Boca Raton 63</w:t>
      </w:r>
    </w:p>
    <w:p w14:paraId="758EF0BE" w14:textId="77777777" w:rsidR="00A945DB" w:rsidRDefault="00A945DB" w:rsidP="00A945DB">
      <w:pPr>
        <w:rPr>
          <w:rFonts w:ascii="Times New Roman" w:hAnsi="Times New Roman" w:cs="Times New Roman"/>
          <w:sz w:val="28"/>
          <w:szCs w:val="28"/>
        </w:rPr>
      </w:pPr>
      <w:r w:rsidRPr="00EA6067">
        <w:rPr>
          <w:rFonts w:ascii="Times New Roman" w:hAnsi="Times New Roman" w:cs="Times New Roman"/>
          <w:b/>
          <w:bCs/>
          <w:sz w:val="28"/>
          <w:szCs w:val="28"/>
        </w:rPr>
        <w:t>Class 6A: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B6AE53" w14:textId="77777777" w:rsidR="00A945DB" w:rsidRDefault="00A945DB" w:rsidP="00A94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Blanche Ely 74, Seminole Ridge 38</w:t>
      </w:r>
    </w:p>
    <w:p w14:paraId="064A5F07" w14:textId="77777777" w:rsidR="00A945DB" w:rsidRPr="00243564" w:rsidRDefault="00A945DB" w:rsidP="00A945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St. Thomas Aquinas 44, Dillard 29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E2C3DD9" w14:textId="77777777" w:rsidR="00A945DB" w:rsidRDefault="00A945DB" w:rsidP="00A945DB">
      <w:pPr>
        <w:rPr>
          <w:rFonts w:ascii="Times New Roman" w:hAnsi="Times New Roman" w:cs="Times New Roman"/>
          <w:sz w:val="28"/>
          <w:szCs w:val="28"/>
        </w:rPr>
      </w:pPr>
      <w:r w:rsidRPr="00D7152A">
        <w:rPr>
          <w:rFonts w:ascii="Times New Roman" w:hAnsi="Times New Roman" w:cs="Times New Roman"/>
          <w:b/>
          <w:bCs/>
          <w:sz w:val="28"/>
          <w:szCs w:val="28"/>
        </w:rPr>
        <w:t>Class 4A: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4D916A" w14:textId="77777777" w:rsidR="00A945DB" w:rsidRDefault="00A945DB" w:rsidP="00A94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Cardinal Gibbons 64, Miami Pace 62</w:t>
      </w:r>
    </w:p>
    <w:p w14:paraId="64D0526B" w14:textId="77777777" w:rsidR="00A945DB" w:rsidRDefault="00A945DB" w:rsidP="00A945DB">
      <w:pPr>
        <w:rPr>
          <w:rFonts w:ascii="Times New Roman" w:hAnsi="Times New Roman" w:cs="Times New Roman"/>
          <w:sz w:val="28"/>
          <w:szCs w:val="28"/>
        </w:rPr>
      </w:pPr>
    </w:p>
    <w:p w14:paraId="26F6B494" w14:textId="77777777" w:rsidR="00A945DB" w:rsidRPr="00F96100" w:rsidRDefault="00A945DB" w:rsidP="00A945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6100">
        <w:rPr>
          <w:rFonts w:ascii="Times New Roman" w:hAnsi="Times New Roman" w:cs="Times New Roman"/>
          <w:b/>
          <w:bCs/>
          <w:sz w:val="28"/>
          <w:szCs w:val="28"/>
        </w:rPr>
        <w:t>REGIONAL FINALS SCHEDULE</w:t>
      </w:r>
    </w:p>
    <w:p w14:paraId="617A6635" w14:textId="77777777" w:rsidR="00A945DB" w:rsidRPr="00F96100" w:rsidRDefault="00A945DB" w:rsidP="00A945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6100">
        <w:rPr>
          <w:rFonts w:ascii="Times New Roman" w:hAnsi="Times New Roman" w:cs="Times New Roman"/>
          <w:b/>
          <w:bCs/>
          <w:sz w:val="28"/>
          <w:szCs w:val="28"/>
        </w:rPr>
        <w:t>(Games Friday at 7 p.m.)</w:t>
      </w:r>
    </w:p>
    <w:p w14:paraId="2FAFF44B" w14:textId="77777777" w:rsidR="00A945DB" w:rsidRDefault="00A945DB" w:rsidP="00A945DB">
      <w:pPr>
        <w:rPr>
          <w:rFonts w:ascii="Times New Roman" w:hAnsi="Times New Roman" w:cs="Times New Roman"/>
          <w:sz w:val="28"/>
          <w:szCs w:val="28"/>
        </w:rPr>
      </w:pPr>
      <w:r w:rsidRPr="001374FB">
        <w:rPr>
          <w:rFonts w:ascii="Times New Roman" w:hAnsi="Times New Roman" w:cs="Times New Roman"/>
          <w:b/>
          <w:bCs/>
          <w:sz w:val="28"/>
          <w:szCs w:val="28"/>
        </w:rPr>
        <w:t>Class 7A:</w:t>
      </w:r>
      <w:r>
        <w:rPr>
          <w:rFonts w:ascii="Times New Roman" w:hAnsi="Times New Roman" w:cs="Times New Roman"/>
          <w:sz w:val="28"/>
          <w:szCs w:val="28"/>
        </w:rPr>
        <w:t xml:space="preserve"> Coral Springs (21-5) at Miami High (22-5).</w:t>
      </w:r>
    </w:p>
    <w:p w14:paraId="0C3BB073" w14:textId="77777777" w:rsidR="00A945DB" w:rsidRDefault="00A945DB" w:rsidP="00A945DB">
      <w:pPr>
        <w:rPr>
          <w:rFonts w:ascii="Times New Roman" w:hAnsi="Times New Roman" w:cs="Times New Roman"/>
          <w:sz w:val="28"/>
          <w:szCs w:val="28"/>
        </w:rPr>
      </w:pPr>
      <w:r w:rsidRPr="00E50FCE">
        <w:rPr>
          <w:rFonts w:ascii="Times New Roman" w:hAnsi="Times New Roman" w:cs="Times New Roman"/>
          <w:b/>
          <w:bCs/>
          <w:sz w:val="28"/>
          <w:szCs w:val="28"/>
        </w:rPr>
        <w:t>Class 6A:</w:t>
      </w:r>
      <w:r>
        <w:rPr>
          <w:rFonts w:ascii="Times New Roman" w:hAnsi="Times New Roman" w:cs="Times New Roman"/>
          <w:sz w:val="28"/>
          <w:szCs w:val="28"/>
        </w:rPr>
        <w:t xml:space="preserve"> St. Thomas Aquinas (21-8) at Blanche Ely (22-3).</w:t>
      </w:r>
    </w:p>
    <w:p w14:paraId="68ECDF07" w14:textId="77777777" w:rsidR="00A945DB" w:rsidRDefault="00A945DB" w:rsidP="00A945DB">
      <w:pPr>
        <w:rPr>
          <w:rFonts w:ascii="Times New Roman" w:hAnsi="Times New Roman" w:cs="Times New Roman"/>
          <w:sz w:val="28"/>
          <w:szCs w:val="28"/>
        </w:rPr>
      </w:pPr>
      <w:r w:rsidRPr="00E50FCE">
        <w:rPr>
          <w:rFonts w:ascii="Times New Roman" w:hAnsi="Times New Roman" w:cs="Times New Roman"/>
          <w:b/>
          <w:bCs/>
          <w:sz w:val="28"/>
          <w:szCs w:val="28"/>
        </w:rPr>
        <w:t>Class 4A:</w:t>
      </w:r>
      <w:r>
        <w:rPr>
          <w:rFonts w:ascii="Times New Roman" w:hAnsi="Times New Roman" w:cs="Times New Roman"/>
          <w:sz w:val="28"/>
          <w:szCs w:val="28"/>
        </w:rPr>
        <w:t xml:space="preserve"> North Broward Prep (21-5) at Cardinal Gibbons (22-6).</w:t>
      </w:r>
    </w:p>
    <w:p w14:paraId="531CC46F" w14:textId="77777777" w:rsidR="00EA166B" w:rsidRDefault="00EA166B"/>
    <w:sectPr w:rsidR="00EA1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DB"/>
    <w:rsid w:val="00A945DB"/>
    <w:rsid w:val="00EA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63565"/>
  <w15:chartTrackingRefBased/>
  <w15:docId w15:val="{E58F8976-22C7-4128-B8A4-D4D9C024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5DB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 M. Foster</dc:creator>
  <cp:keywords/>
  <dc:description/>
  <cp:lastModifiedBy>Lauri M. Foster</cp:lastModifiedBy>
  <cp:revision>1</cp:revision>
  <dcterms:created xsi:type="dcterms:W3CDTF">2023-02-16T14:28:00Z</dcterms:created>
  <dcterms:modified xsi:type="dcterms:W3CDTF">2023-02-16T14:29:00Z</dcterms:modified>
</cp:coreProperties>
</file>